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семестр 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0C01C4" w:rsidRPr="0011260A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</w:t>
      </w:r>
      <w:r w:rsidR="0090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 w:rsidR="0090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="0011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4507" w:rsidRPr="0011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«Математическое и компьютерное </w:t>
      </w:r>
      <w:bookmarkStart w:id="0" w:name="_GoBack"/>
      <w:bookmarkEnd w:id="0"/>
      <w:r w:rsidR="00254507" w:rsidRPr="001126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моделирование(РУДН) (7M06105)</w:t>
      </w:r>
      <w:r w:rsidRPr="001126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4507" w:rsidRPr="0011260A">
        <w:rPr>
          <w:rFonts w:ascii="Times New Roman" w:eastAsia="Times New Roman" w:hAnsi="Times New Roman" w:cs="Times New Roman"/>
          <w:sz w:val="24"/>
          <w:szCs w:val="24"/>
          <w:lang w:eastAsia="ru-RU"/>
        </w:rPr>
        <w:t>; «Техническая физика(ИТМО) (7M05305)»; «Техническая физика(КТУ) (7M05307)»; «Теоретическая ядерная физика (МИФИ) (7M05316)»; «Менеджмент в электроэнергетике(МЭИ) (7M07111)»; «Материаловедение и технология новых материалов (МИФИ) (7M07123)»; «Стандартизация и сертификация (по отраслям) (7M07501)»; «Актуарная математика (7M05401)»; «Математика (7M05402)»; «Математическое и компьютерное моделирование (7M06106)»; «Робототехнические системы (7M07118)»; «Техническая физика (7M05304)»; «Физика и астрономия (7M05310)»; «Ядерная медицина (7M05311)»; «Информатика (7M01502)»; «</w:t>
      </w:r>
      <w:proofErr w:type="spellStart"/>
      <w:r w:rsidR="00254507" w:rsidRPr="00112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="00254507" w:rsidRPr="0011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54507" w:rsidRPr="00112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="00254507" w:rsidRPr="0011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(7M07120)»; «Солнечная энергетика (7M07124)»; «Информационные системы (7M06102)»; «Компьютерные науки (7M06104)»; «Машинное обучение и анализ данных (7M07115)»; «IT-менеджмент (7M06113)»; «Аудит информационной безопасности (7M06302)»; </w:t>
      </w:r>
      <w:r w:rsidR="0011260A" w:rsidRPr="0011260A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«Вычислительные науки и статистика (7M05408)»; «Менеджмент в энергетике (7M07129)»; «Физика плазмы(МИФИ) (7M05315)»; «Ядерная медицина(МИФИ) (7M05317)»; «Информатика (1,5 г.) (7M01506)».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5D60" w:rsidP="00FC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PU</w:t>
            </w:r>
            <w:r w:rsidR="000A4FAB" w:rsidRPr="000A4FAB">
              <w:rPr>
                <w:rFonts w:ascii="Times New Roman" w:eastAsia="Times New Roman" w:hAnsi="Times New Roman" w:cs="Times New Roman"/>
                <w:b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="00B0122A"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5D60" w:rsidP="00FC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D60">
              <w:rPr>
                <w:rFonts w:ascii="Times New Roman" w:eastAsia="Times New Roman" w:hAnsi="Times New Roman" w:cs="Times New Roman"/>
                <w:lang w:eastAsia="ru-RU"/>
              </w:rPr>
              <w:t>Психология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90772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FC5D60" w:rsidRDefault="00FC5D60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FC5D60" w:rsidRDefault="00FC5D60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260A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70948" w:rsidRDefault="00070948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77F14">
              <w:rPr>
                <w:rFonts w:ascii="Times New Roman" w:eastAsia="Times New Roman" w:hAnsi="Times New Roman" w:cs="Times New Roman"/>
                <w:lang w:eastAsia="ru-RU"/>
              </w:rPr>
              <w:t>ебинар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4B445C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B445C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445C" w:rsidRPr="004B445C" w:rsidRDefault="004B445C" w:rsidP="004B44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290772" w:rsidRDefault="004B445C" w:rsidP="00FC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C5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босновывать теоретические основы психологии управления в историческом ракурсе и с позиции новейших теорий и концепций управления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пределить роль личности как субъекта и объекта управленческого взаимодействия с целью принятия управленческих решений и мотивации личностной карьеры.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4B445C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29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нтерпретировать межличностные и межкультурные коммуникации в 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организации для поддержания корпоративной культуры и психологического климата.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45C" w:rsidRPr="00BE4245" w:rsidRDefault="004B445C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ритически анализировать эффективность управления деятельности руководителя на основе исследования стилей управления.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1.6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354B6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дисциплин</w:t>
            </w:r>
            <w:proofErr w:type="gramEnd"/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психологии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354B6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в процессе написания в дипломной работе</w:t>
            </w:r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B6E" w:rsidRPr="00354B6E" w:rsidRDefault="000A4FAB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54B6E">
              <w:t xml:space="preserve">. </w:t>
            </w:r>
            <w:r w:rsidR="00354B6E"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Волкогонова О.Д., Зуб А.Т. Управленческая психология. – Москва: ИД «Форум» - Инфра, 2015.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Hilgard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E.R., Atkinson R.C. Introduction to Psychology. – N.Y.; Chicago: Harcourt, Brace &amp; World, 2007.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Кабаченко В.С. Психология управления. Учебное пособие. – М.: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Юнити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2013.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Кремень М.А. Психология и управление. – Мн.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Харвест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2015.</w:t>
            </w:r>
          </w:p>
          <w:p w:rsidR="00BE4245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Морозов, А. В. Управленческая психология. - М.: Академический проект;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Трикста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2015.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Полукаров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Л. Психология менеджмента: учеб. пособие / В. Л.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Полукаров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В. И. Петрушин. – 2-е изд. – М.: КНОРУС, 2010.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Розанова В.А. Психология управления. – М.: ЗАО «Бизнес-школа «Интел-Синтез». – 2012.</w:t>
            </w:r>
          </w:p>
          <w:p w:rsidR="00354B6E" w:rsidRPr="00DF4C0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="00DF4C0E" w:rsidRPr="00DF4C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Sanderson A.,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Safdar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sychology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- University of Guelph: Wiley-sons Canada. Ltd</w:t>
            </w:r>
            <w:r w:rsidRP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 2012.</w:t>
            </w:r>
          </w:p>
          <w:p w:rsidR="00354B6E" w:rsidRPr="000C01C4" w:rsidRDefault="00354B6E" w:rsidP="00354B6E">
            <w:pPr>
              <w:pStyle w:val="a3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Столяренко А.Д. Психология управления. - Ростов - на - Дону: Феникс, 2013.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774E2E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06751" w:rsidP="0080675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 управления А. </w:t>
            </w:r>
            <w:proofErr w:type="spellStart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Файоля</w:t>
            </w:r>
            <w:proofErr w:type="spellEnd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Теория управления Ф. У. </w:t>
            </w:r>
            <w:proofErr w:type="gramStart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Тейлора</w:t>
            </w:r>
            <w:proofErr w:type="gramEnd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концепция управления Вебера.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Предмет и объект психологии управления. Управление как наука и искусство</w:t>
            </w:r>
            <w:r w:rsid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64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6442C3" w:rsidRPr="00644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Принципы управления.   Специфика современного управления. Методы организации научного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>Психология субъекта и объекта управления. 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управленческого общения. Виды и функции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Консультация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СРМ 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74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390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>Процессный, системный и ситуационный подходы в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23A4F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390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организации: как овладеть трудовым процессом и реализовать трудовую активность. Базовые принципы </w:t>
            </w:r>
            <w:proofErr w:type="gramStart"/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 xml:space="preserve">самоорганизации. 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DF4C0E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DF4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 психологические функции руководителя в системе управления. Диагностика лидерских способностей (Е. </w:t>
            </w:r>
            <w:proofErr w:type="spellStart"/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</w:t>
            </w:r>
            <w:proofErr w:type="spellEnd"/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Крушельницкий)</w:t>
            </w:r>
            <w:r w:rsidR="002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C5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C5512C" w:rsidRPr="00C5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Личность как субъект управления. Личность руководителя в организационных структурах.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C5512C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C5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C5512C" w:rsidRPr="00C5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DF4C0E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СРМП 3. Консультация по выполнению  СРМ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806751" w:rsidRDefault="00DF4C0E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DF4C0E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СРМ 3. </w:t>
            </w: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Защита рефератов по темам:</w:t>
            </w:r>
          </w:p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 Власть и авторитет в организации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 Гендерные аспекты психологии руководства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DF4C0E" w:rsidRP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3. Национальные черты деловых людей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DF4C0E" w:rsidRDefault="00DF4C0E" w:rsidP="00DF4C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</w:t>
            </w:r>
          </w:p>
          <w:p w:rsidR="00DF4C0E" w:rsidRPr="00BE4245" w:rsidRDefault="00DF4C0E" w:rsidP="00DF4C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DF4C0E" w:rsidRDefault="00DF4C0E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E8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E8219B" w:rsidRPr="00E8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Психология найма и адаптации персонала. Собеседование при приеме на работу. Адаптация персонала организации.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Психология найма персонала организации. Основные правила составления резюме. Адаптация персонала организации. Технологии </w:t>
            </w:r>
            <w:proofErr w:type="spellStart"/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командообразования</w:t>
            </w:r>
            <w:proofErr w:type="spellEnd"/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управленческой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Pr="00923A4F" w:rsidRDefault="00806751" w:rsidP="00923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DB0130" w:rsidRDefault="00806751" w:rsidP="00923A4F">
            <w:pPr>
              <w:pStyle w:val="a3"/>
              <w:jc w:val="center"/>
              <w:rPr>
                <w:lang w:eastAsia="ru-RU"/>
              </w:rPr>
            </w:pPr>
            <w:r w:rsidRPr="00923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3744F0" w:rsidRPr="00374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мотивации персонала. Психологические теории мотивации</w:t>
            </w:r>
            <w:r w:rsidR="00374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44D69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3744F0" w:rsidRPr="003744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стимулирования персонала в организации. Мотивационные типы персонала.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F4C0E" w:rsidRDefault="00DF4C0E" w:rsidP="00DF4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СРМП 4. Консультация по выполнению СРМ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F4C0E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СРМ 4. </w:t>
            </w: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C0E" w:rsidRPr="00DF4C0E" w:rsidRDefault="00DF4C0E" w:rsidP="00DF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1.4</w:t>
            </w:r>
          </w:p>
          <w:p w:rsidR="00556D97" w:rsidRPr="00BE4245" w:rsidRDefault="00DF4C0E" w:rsidP="00DF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F4C0E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972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7D3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D3136" w:rsidRPr="007D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Мотивация труда персонала и эффективность управления. Основные </w:t>
            </w:r>
            <w:r w:rsidR="007D3136" w:rsidRPr="007D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средства воздействия на мотивацию труда персонала.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2AF" w:rsidRPr="000972AF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D31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7D3136" w:rsidRPr="007D31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Личность подчиненного. Психология управления его поведением и деятельностью (сообщение). Подготовить упражнения на постановку целей и развитие мотивации (групповой проект).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C5FFF" w:rsidRPr="006C5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Психология управления конфликтами Понятие, причины и виды конфликтов</w:t>
            </w:r>
            <w:r w:rsidR="006C5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СЗ</w:t>
            </w:r>
            <w:r w:rsidR="006C5FF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D975EB" w:rsidRPr="00D975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СРМП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Консультация по выполнению СРМ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3E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СРМ5.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темам:</w:t>
            </w:r>
          </w:p>
          <w:p w:rsidR="0006293E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«Ингредиенты саморазвития: Как вырастить компетентность и развить креативность у сотрудника?»</w:t>
            </w:r>
          </w:p>
          <w:p w:rsidR="00F84652" w:rsidRPr="00BE4245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креативного пространства для создания качественного труда персонала. (Форма блокнот/психологические исследования)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93E" w:rsidRPr="0006293E" w:rsidRDefault="0006293E" w:rsidP="000629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1.3</w:t>
            </w:r>
          </w:p>
          <w:p w:rsidR="000C01C4" w:rsidRPr="00BE4245" w:rsidRDefault="0006293E" w:rsidP="000629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6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1B51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A7405" w:rsidRPr="00F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10C" w:rsidRPr="001B510C">
              <w:rPr>
                <w:rFonts w:ascii="Times New Roman" w:hAnsi="Times New Roman" w:cs="Times New Roman"/>
                <w:sz w:val="24"/>
                <w:szCs w:val="24"/>
              </w:rPr>
              <w:t>Деловое общение и управленческие конфликты. Деловая беседа и переговоры. Психология убеждения в управлении людьми.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855" w:rsidRPr="00DC7855" w:rsidRDefault="000C01C4" w:rsidP="00DC785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DC7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proofErr w:type="spellStart"/>
            <w:r w:rsidR="00DC7855"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Шестишаговая</w:t>
            </w:r>
            <w:proofErr w:type="spellEnd"/>
            <w:r w:rsidR="00DC7855"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модель разрешения конфликтов М. Бронштейна. </w:t>
            </w:r>
          </w:p>
          <w:p w:rsidR="000C01C4" w:rsidRPr="00BE4245" w:rsidRDefault="00DC7855" w:rsidP="00DC785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Письменные бизнес-коммуникации.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Pr="00806751" w:rsidRDefault="00806751" w:rsidP="00806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977F14" w:rsidRDefault="00806751" w:rsidP="00806751">
            <w:pPr>
              <w:pStyle w:val="a3"/>
              <w:jc w:val="center"/>
              <w:rPr>
                <w:lang w:eastAsia="ru-RU"/>
              </w:rPr>
            </w:pPr>
            <w:r w:rsidRPr="00806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профессионального здоровья менеджера. Проблема профессионального здоровья: исторический аспект.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E0DCC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Стресс в профессиональной деятельности менеджера. Эмоциональное выгорание, как особое психическое состояние </w:t>
            </w:r>
            <w:proofErr w:type="spellStart"/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Трудоголизм</w:t>
            </w:r>
            <w:proofErr w:type="spellEnd"/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как проблема современных менеджеров Способы преодоления стресса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СРМП. 6 Консультация по выполнению СРМ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629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СРМ6.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Технологии и механизмы успешной коммуникации в управлении организаций. Деловой этикет в коммуникации: телефон, интернет, письма (сообщение). Защита рефератов на темы: Проблема межкультурных коммуникаций в деловом общении. Психотехники </w:t>
            </w:r>
            <w:proofErr w:type="spellStart"/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конфликтной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95" w:rsidRPr="00E71595" w:rsidRDefault="00E71595" w:rsidP="00E715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1.3</w:t>
            </w:r>
          </w:p>
          <w:p w:rsidR="000C01C4" w:rsidRPr="00BE4245" w:rsidRDefault="00E71595" w:rsidP="00E715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4F1E6B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  <w:r w:rsidR="004F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Классификация подходов к принятию управленческих решений в </w:t>
            </w:r>
            <w:proofErr w:type="spellStart"/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контроллинге</w:t>
            </w:r>
            <w:proofErr w:type="spellEnd"/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BD6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4DC7"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эмоциональными состояниями.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Какие имеются половые особенности при выборе партнера общения?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714DC7"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714DC7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714DC7" w:rsidRPr="00714DC7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 менеджера</w:t>
            </w:r>
            <w:r w:rsidR="00714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290772">
        <w:trPr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71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DC7" w:rsidRPr="0071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антикризисного управления. Корпоративная культура организации. Коллектив как объект и субъект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14DC7" w:rsidRPr="00714D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Социально-психологический климат коллектива</w:t>
            </w:r>
            <w:r w:rsidR="00714D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/ 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 7 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F8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90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Мейрбаев</w:t>
      </w:r>
      <w:proofErr w:type="spellEnd"/>
      <w:r w:rsidR="0089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</w:t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765ED8" w:rsidRDefault="000C01C4" w:rsidP="00181A3D">
      <w:pPr>
        <w:pStyle w:val="a3"/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90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22F02"/>
    <w:rsid w:val="00052BD6"/>
    <w:rsid w:val="0006293E"/>
    <w:rsid w:val="00070948"/>
    <w:rsid w:val="000957B0"/>
    <w:rsid w:val="000972AF"/>
    <w:rsid w:val="000A4FAB"/>
    <w:rsid w:val="000A7405"/>
    <w:rsid w:val="000C01C4"/>
    <w:rsid w:val="0011260A"/>
    <w:rsid w:val="00181A3D"/>
    <w:rsid w:val="001A3659"/>
    <w:rsid w:val="001B510C"/>
    <w:rsid w:val="001C52FC"/>
    <w:rsid w:val="00254507"/>
    <w:rsid w:val="00255427"/>
    <w:rsid w:val="00290772"/>
    <w:rsid w:val="002E46B3"/>
    <w:rsid w:val="002F10E7"/>
    <w:rsid w:val="002F13C3"/>
    <w:rsid w:val="00322B0E"/>
    <w:rsid w:val="00324056"/>
    <w:rsid w:val="003256C4"/>
    <w:rsid w:val="00354B6E"/>
    <w:rsid w:val="003744F0"/>
    <w:rsid w:val="00390FA1"/>
    <w:rsid w:val="003D1370"/>
    <w:rsid w:val="00483B45"/>
    <w:rsid w:val="00494BDF"/>
    <w:rsid w:val="004B445C"/>
    <w:rsid w:val="004E0DCC"/>
    <w:rsid w:val="004F1E6B"/>
    <w:rsid w:val="00505B2E"/>
    <w:rsid w:val="005212D1"/>
    <w:rsid w:val="00544D69"/>
    <w:rsid w:val="00556D97"/>
    <w:rsid w:val="005B4A8B"/>
    <w:rsid w:val="005E6EDB"/>
    <w:rsid w:val="005F60EB"/>
    <w:rsid w:val="006442C3"/>
    <w:rsid w:val="006C5FFF"/>
    <w:rsid w:val="00702C3C"/>
    <w:rsid w:val="007045BA"/>
    <w:rsid w:val="00714DC7"/>
    <w:rsid w:val="0071770F"/>
    <w:rsid w:val="00730FB1"/>
    <w:rsid w:val="00751E16"/>
    <w:rsid w:val="00765ED8"/>
    <w:rsid w:val="00774E2E"/>
    <w:rsid w:val="007D3136"/>
    <w:rsid w:val="007E266F"/>
    <w:rsid w:val="00806751"/>
    <w:rsid w:val="00862FAF"/>
    <w:rsid w:val="008762EC"/>
    <w:rsid w:val="00890326"/>
    <w:rsid w:val="008A2037"/>
    <w:rsid w:val="008E4135"/>
    <w:rsid w:val="008F3039"/>
    <w:rsid w:val="00902577"/>
    <w:rsid w:val="00923A4F"/>
    <w:rsid w:val="00925894"/>
    <w:rsid w:val="00977F14"/>
    <w:rsid w:val="009C562A"/>
    <w:rsid w:val="00A3573D"/>
    <w:rsid w:val="00A3676B"/>
    <w:rsid w:val="00A90079"/>
    <w:rsid w:val="00AF2E42"/>
    <w:rsid w:val="00B0122A"/>
    <w:rsid w:val="00B25D09"/>
    <w:rsid w:val="00B40209"/>
    <w:rsid w:val="00B61B34"/>
    <w:rsid w:val="00B87D36"/>
    <w:rsid w:val="00BC2CA9"/>
    <w:rsid w:val="00BE4245"/>
    <w:rsid w:val="00C36E6A"/>
    <w:rsid w:val="00C5512C"/>
    <w:rsid w:val="00C80CEE"/>
    <w:rsid w:val="00CA4C40"/>
    <w:rsid w:val="00CE3CC7"/>
    <w:rsid w:val="00D5531B"/>
    <w:rsid w:val="00D975EB"/>
    <w:rsid w:val="00DB0130"/>
    <w:rsid w:val="00DC7855"/>
    <w:rsid w:val="00DF4C0E"/>
    <w:rsid w:val="00E04669"/>
    <w:rsid w:val="00E34CA6"/>
    <w:rsid w:val="00E71595"/>
    <w:rsid w:val="00E8219B"/>
    <w:rsid w:val="00E91B49"/>
    <w:rsid w:val="00EB0F04"/>
    <w:rsid w:val="00EB1B0D"/>
    <w:rsid w:val="00EC3329"/>
    <w:rsid w:val="00F02ABD"/>
    <w:rsid w:val="00F32404"/>
    <w:rsid w:val="00F66693"/>
    <w:rsid w:val="00F84652"/>
    <w:rsid w:val="00FC5D60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60</cp:revision>
  <dcterms:created xsi:type="dcterms:W3CDTF">2020-09-13T16:47:00Z</dcterms:created>
  <dcterms:modified xsi:type="dcterms:W3CDTF">2021-10-24T16:36:00Z</dcterms:modified>
</cp:coreProperties>
</file>